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0" w:type="dxa"/>
        <w:tblLook w:val="04A0" w:firstRow="1" w:lastRow="0" w:firstColumn="1" w:lastColumn="0" w:noHBand="0" w:noVBand="1"/>
      </w:tblPr>
      <w:tblGrid>
        <w:gridCol w:w="4142"/>
        <w:gridCol w:w="3162"/>
        <w:gridCol w:w="1841"/>
        <w:gridCol w:w="1607"/>
        <w:gridCol w:w="840"/>
        <w:gridCol w:w="1688"/>
      </w:tblGrid>
      <w:tr w:rsidR="00BB67F9" w:rsidRPr="00BB67F9" w14:paraId="1ADD4C67" w14:textId="77777777" w:rsidTr="00BB67F9">
        <w:trPr>
          <w:trHeight w:val="315"/>
        </w:trPr>
        <w:tc>
          <w:tcPr>
            <w:tcW w:w="13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D5D0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B67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Izvještaj o korištenju sredstava  fondova Europske unije za 2025. godinu</w:t>
            </w:r>
          </w:p>
        </w:tc>
      </w:tr>
      <w:tr w:rsidR="00BB67F9" w:rsidRPr="00BB67F9" w14:paraId="54F3F8B0" w14:textId="77777777" w:rsidTr="00BB67F9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DBF7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76AF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FD41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6CBF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B5D3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42B6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2E48FFA6" w14:textId="77777777" w:rsidTr="00BB67F9">
        <w:trPr>
          <w:trHeight w:val="780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5719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EU fond 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27C9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0B5B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Primitak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8AE2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DE5D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Izdatak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C5C99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Stanje potraživanja od EU</w:t>
            </w:r>
          </w:p>
        </w:tc>
      </w:tr>
      <w:tr w:rsidR="00BB67F9" w:rsidRPr="00BB67F9" w14:paraId="237FF78D" w14:textId="77777777" w:rsidTr="00BB67F9">
        <w:trPr>
          <w:trHeight w:val="945"/>
        </w:trPr>
        <w:tc>
          <w:tcPr>
            <w:tcW w:w="4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41844145" w14:textId="77777777" w:rsidR="00BB67F9" w:rsidRPr="00BB67F9" w:rsidRDefault="00BB67F9" w:rsidP="00BB67F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Energetska obnova zgrade Seučilišne knjižnice Rijeka (NPOO.C6.1.R1-I3.01.0040)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D63A" w14:textId="77777777" w:rsidR="00BB67F9" w:rsidRPr="00BB67F9" w:rsidRDefault="00BB67F9" w:rsidP="00BB6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274.380,68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2098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69E5" w14:textId="77777777" w:rsidR="00BB67F9" w:rsidRPr="00BB67F9" w:rsidRDefault="00BB67F9" w:rsidP="00BB6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274.380,68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47A3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2310" w14:textId="5020D975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="00F85B9B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3.309.060,02</w:t>
            </w:r>
          </w:p>
        </w:tc>
      </w:tr>
      <w:tr w:rsidR="00BB67F9" w:rsidRPr="00BB67F9" w14:paraId="5E69E48D" w14:textId="77777777" w:rsidTr="00BB67F9">
        <w:trPr>
          <w:trHeight w:val="795"/>
        </w:trPr>
        <w:tc>
          <w:tcPr>
            <w:tcW w:w="414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7F48B4C9" w14:textId="77777777" w:rsidR="00BB67F9" w:rsidRPr="00BB67F9" w:rsidRDefault="00BB67F9" w:rsidP="00BB67F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77AF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475F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D656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7E62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209D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B67F9" w:rsidRPr="00BB67F9" w14:paraId="505AAB41" w14:textId="77777777" w:rsidTr="00BB67F9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D3EF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4213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D354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243F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397D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3785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67130D5D" w14:textId="77777777" w:rsidTr="00BB67F9">
        <w:trPr>
          <w:trHeight w:val="30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B075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5C28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5AB2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5BA5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A1E1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25E2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631C5479" w14:textId="77777777" w:rsidTr="00BB67F9">
        <w:trPr>
          <w:trHeight w:val="300"/>
        </w:trPr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A6D0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 fond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6756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Datum od  - do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05B1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ugovorena sredstva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1AAA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uplaćena sredstva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AA8C" w14:textId="77777777" w:rsidR="00BB67F9" w:rsidRPr="00BB67F9" w:rsidRDefault="00BB67F9" w:rsidP="00B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EF1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1118A0F7" w14:textId="77777777" w:rsidTr="00BB67F9">
        <w:trPr>
          <w:trHeight w:val="300"/>
        </w:trPr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664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B66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E66D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C81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A097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7E85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6930BA62" w14:textId="77777777" w:rsidTr="00BB67F9">
        <w:trPr>
          <w:trHeight w:val="1155"/>
        </w:trPr>
        <w:tc>
          <w:tcPr>
            <w:tcW w:w="4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78E3E5BD" w14:textId="77777777" w:rsidR="00BB67F9" w:rsidRPr="00BB67F9" w:rsidRDefault="00BB67F9" w:rsidP="00BB67F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“Next Generation EU” temeljem Nacionalnog plana oporavka i otpornosti 2021.-2026.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84D6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28.04.2023. – 28.04.2026.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E547" w14:textId="77777777" w:rsidR="00BB67F9" w:rsidRPr="00BB67F9" w:rsidRDefault="00BB67F9" w:rsidP="00BB6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3.583.440,70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9EFA" w14:textId="77777777" w:rsidR="00BB67F9" w:rsidRPr="00BB67F9" w:rsidRDefault="00BB67F9" w:rsidP="00BB6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274.380,68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898D" w14:textId="77777777" w:rsidR="00BB67F9" w:rsidRPr="00BB67F9" w:rsidRDefault="00BB67F9" w:rsidP="00BB6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D0EC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67F9" w:rsidRPr="00BB67F9" w14:paraId="42400700" w14:textId="77777777" w:rsidTr="00BB67F9">
        <w:trPr>
          <w:trHeight w:val="1170"/>
        </w:trPr>
        <w:tc>
          <w:tcPr>
            <w:tcW w:w="414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0D6B3AD7" w14:textId="77777777" w:rsidR="00BB67F9" w:rsidRPr="00BB67F9" w:rsidRDefault="00BB67F9" w:rsidP="00BB67F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F988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D5C9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51C5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B67F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AC90" w14:textId="77777777" w:rsidR="00BB67F9" w:rsidRPr="00BB67F9" w:rsidRDefault="00BB67F9" w:rsidP="00BB67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DA6B" w14:textId="77777777" w:rsidR="00BB67F9" w:rsidRPr="00BB67F9" w:rsidRDefault="00BB67F9" w:rsidP="00BB6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4A1ED97" w14:textId="77777777" w:rsidR="00137240" w:rsidRDefault="00137240"/>
    <w:sectPr w:rsidR="00137240" w:rsidSect="00BB6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B909" w14:textId="77777777" w:rsidR="00C578A1" w:rsidRDefault="00C578A1" w:rsidP="00BB67F9">
      <w:pPr>
        <w:spacing w:after="0" w:line="240" w:lineRule="auto"/>
      </w:pPr>
      <w:r>
        <w:separator/>
      </w:r>
    </w:p>
  </w:endnote>
  <w:endnote w:type="continuationSeparator" w:id="0">
    <w:p w14:paraId="47BD4A2E" w14:textId="77777777" w:rsidR="00C578A1" w:rsidRDefault="00C578A1" w:rsidP="00B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388D" w14:textId="77777777" w:rsidR="00BB67F9" w:rsidRDefault="00BB67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EB5D" w14:textId="77777777" w:rsidR="00BB67F9" w:rsidRDefault="00BB67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EA48" w14:textId="77777777" w:rsidR="00BB67F9" w:rsidRDefault="00BB67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23DE" w14:textId="77777777" w:rsidR="00C578A1" w:rsidRDefault="00C578A1" w:rsidP="00BB67F9">
      <w:pPr>
        <w:spacing w:after="0" w:line="240" w:lineRule="auto"/>
      </w:pPr>
      <w:r>
        <w:separator/>
      </w:r>
    </w:p>
  </w:footnote>
  <w:footnote w:type="continuationSeparator" w:id="0">
    <w:p w14:paraId="3CBBF95A" w14:textId="77777777" w:rsidR="00C578A1" w:rsidRDefault="00C578A1" w:rsidP="00B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B00A" w14:textId="77777777" w:rsidR="00BB67F9" w:rsidRDefault="00BB67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0" w:type="dxa"/>
      <w:tblLook w:val="04A0" w:firstRow="1" w:lastRow="0" w:firstColumn="1" w:lastColumn="0" w:noHBand="0" w:noVBand="1"/>
    </w:tblPr>
    <w:tblGrid>
      <w:gridCol w:w="5060"/>
    </w:tblGrid>
    <w:tr w:rsidR="00BB67F9" w:rsidRPr="00BB67F9" w14:paraId="3D8ED547" w14:textId="77777777" w:rsidTr="00BB67F9">
      <w:trPr>
        <w:trHeight w:val="315"/>
      </w:trPr>
      <w:tc>
        <w:tcPr>
          <w:tcW w:w="50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37A1545" w14:textId="77777777" w:rsidR="00BB67F9" w:rsidRPr="00BB67F9" w:rsidRDefault="00BB67F9" w:rsidP="00BB67F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hr-HR"/>
              <w14:ligatures w14:val="none"/>
            </w:rPr>
          </w:pPr>
          <w:r w:rsidRPr="00BB67F9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hr-HR"/>
              <w14:ligatures w14:val="none"/>
            </w:rPr>
            <w:t xml:space="preserve">Sveučilište u Rijeci </w:t>
          </w:r>
        </w:p>
      </w:tc>
    </w:tr>
    <w:tr w:rsidR="00BB67F9" w:rsidRPr="00BB67F9" w14:paraId="2268411D" w14:textId="77777777" w:rsidTr="00BB67F9">
      <w:trPr>
        <w:trHeight w:val="315"/>
      </w:trPr>
      <w:tc>
        <w:tcPr>
          <w:tcW w:w="50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B98DD23" w14:textId="77777777" w:rsidR="00BB67F9" w:rsidRPr="00BB67F9" w:rsidRDefault="00BB67F9" w:rsidP="00BB67F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hr-HR"/>
              <w14:ligatures w14:val="none"/>
            </w:rPr>
          </w:pPr>
          <w:r w:rsidRPr="00BB67F9"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hr-HR"/>
              <w14:ligatures w14:val="none"/>
            </w:rPr>
            <w:t>Sveučilišna knjižnica Rijeka</w:t>
          </w:r>
        </w:p>
      </w:tc>
    </w:tr>
  </w:tbl>
  <w:p w14:paraId="142E8818" w14:textId="77777777" w:rsidR="00BB67F9" w:rsidRDefault="00BB67F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A48D" w14:textId="77777777" w:rsidR="00BB67F9" w:rsidRDefault="00BB67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F9"/>
    <w:rsid w:val="00137240"/>
    <w:rsid w:val="00900589"/>
    <w:rsid w:val="009025B7"/>
    <w:rsid w:val="00B56978"/>
    <w:rsid w:val="00BB67F9"/>
    <w:rsid w:val="00C578A1"/>
    <w:rsid w:val="00F85B9B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61D5"/>
  <w15:chartTrackingRefBased/>
  <w15:docId w15:val="{9AB905E1-10D6-4660-B343-F9F97BC5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67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67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6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67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6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6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67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67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67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67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67F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B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7F9"/>
  </w:style>
  <w:style w:type="paragraph" w:styleId="Podnoje">
    <w:name w:val="footer"/>
    <w:basedOn w:val="Normal"/>
    <w:link w:val="PodnojeChar"/>
    <w:uiPriority w:val="99"/>
    <w:unhideWhenUsed/>
    <w:rsid w:val="00BB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Milosavljević</dc:creator>
  <cp:keywords/>
  <dc:description/>
  <cp:lastModifiedBy>Tatjana Milosavljević</cp:lastModifiedBy>
  <cp:revision>2</cp:revision>
  <dcterms:created xsi:type="dcterms:W3CDTF">2026-03-18T11:57:00Z</dcterms:created>
  <dcterms:modified xsi:type="dcterms:W3CDTF">2026-03-18T12:00:00Z</dcterms:modified>
</cp:coreProperties>
</file>